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1354A" w14:textId="77777777" w:rsidR="00C753E1" w:rsidRDefault="00C753E1">
      <w:r>
        <w:rPr>
          <w:noProof/>
          <w:lang w:eastAsia="ru-RU"/>
        </w:rPr>
        <w:drawing>
          <wp:inline distT="0" distB="0" distL="0" distR="0" wp14:anchorId="636C4101" wp14:editId="4B06A2E6">
            <wp:extent cx="5940425" cy="2052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4C904" w14:textId="77777777" w:rsidR="00BE203B" w:rsidRPr="00FE161D" w:rsidRDefault="00395407" w:rsidP="00395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3656983"/>
      <w:bookmarkStart w:id="1" w:name="_Hlk152926740"/>
      <w:bookmarkStart w:id="2" w:name="_Hlk207197468"/>
      <w:r w:rsidRPr="00FE1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Потенциальным участникам </w:t>
      </w:r>
    </w:p>
    <w:p w14:paraId="24599152" w14:textId="7392E9EB" w:rsidR="00395407" w:rsidRPr="00FE161D" w:rsidRDefault="00395407" w:rsidP="00395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перечню </w:t>
      </w:r>
      <w:r w:rsidRPr="00FE161D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14:paraId="07A1E49F" w14:textId="37AD7526" w:rsidR="00395407" w:rsidRPr="0013338B" w:rsidRDefault="00FE161D" w:rsidP="00395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Приглашение к участию в процедуре закупки</w:t>
      </w: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14:paraId="6948CAB3" w14:textId="7DD89514" w:rsidR="00BE203B" w:rsidRPr="0013338B" w:rsidRDefault="00395407" w:rsidP="007E4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ОАО «Беларуськалий» приглашает Вас принять участие в процедуре закупки </w:t>
      </w:r>
      <w:r w:rsidR="007E44D2" w:rsidRPr="007E4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ПК для подключения удаленных сетевых объектов</w:t>
      </w:r>
      <w:r w:rsidR="007E4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прилагаемым техническим заданием </w:t>
      </w:r>
      <w:r w:rsidR="003508A5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</w:t>
      </w:r>
      <w:r w:rsidR="00050F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508A5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14:paraId="030022E5" w14:textId="7BE3DB0E" w:rsidR="00395407" w:rsidRPr="0013338B" w:rsidRDefault="001744D4" w:rsidP="00896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5407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Для участия в процедуре просим предоставить </w:t>
      </w: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14-00 часов </w:t>
      </w:r>
      <w:r w:rsidR="007E44D2" w:rsidRPr="007E4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D0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1333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3338B" w:rsidRPr="001333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C60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1333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13338B" w:rsidRPr="001333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A06B4E" w:rsidRPr="001333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95407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технико-коммерческое предложение на e-mail: </w:t>
      </w:r>
      <w:hyperlink r:id="rId5" w:history="1">
        <w:r w:rsidR="00433591" w:rsidRPr="0013338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mto@kali.by</w:t>
        </w:r>
      </w:hyperlink>
      <w:r w:rsidR="00395407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CD2844" w14:textId="77777777" w:rsidR="00BE203B" w:rsidRPr="0013338B" w:rsidRDefault="0039540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   предложении   просим   указать полное   наименование   предлагаемого товара, наименование завода-изготовителя; страну происхождения; </w:t>
      </w:r>
    </w:p>
    <w:p w14:paraId="09CF4DB7" w14:textId="77777777" w:rsidR="00BE203B" w:rsidRPr="0013338B" w:rsidRDefault="0039540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развернутые технические характеристики товара;</w:t>
      </w:r>
      <w:r w:rsidR="005D3715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ADA42B" w14:textId="77777777" w:rsidR="00BE203B" w:rsidRPr="0013338B" w:rsidRDefault="0039540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цену за единицу товара в белорусских рублях без НДС, </w:t>
      </w:r>
    </w:p>
    <w:p w14:paraId="3B0B8AC8" w14:textId="78850E5B" w:rsidR="00BE203B" w:rsidRPr="0013338B" w:rsidRDefault="008966F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экономические расчеты уровня отпускных цен (тарифов)/ </w:t>
      </w:r>
      <w:r w:rsidR="002B44D4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планируемый </w:t>
      </w: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плановой наценки (надбавки); </w:t>
      </w:r>
    </w:p>
    <w:p w14:paraId="2BD13D8D" w14:textId="37F013AB" w:rsidR="00BE203B" w:rsidRPr="0013338B" w:rsidRDefault="0039540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оплаты (оплата по факту поставки товара на склад Покупателя</w:t>
      </w:r>
      <w:r w:rsidR="00ED5A2D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6E4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предпочтительно </w:t>
      </w:r>
      <w:r w:rsidR="00ED5A2D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 менее 45 календарных дней</w:t>
      </w: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B44D4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4ADDA7C" w14:textId="77777777" w:rsidR="00BE203B" w:rsidRPr="0013338B" w:rsidRDefault="0039540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поставки (склад Покупателя, г. Солигорск);</w:t>
      </w:r>
      <w:r w:rsidR="005D3715"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F51865" w14:textId="77777777" w:rsidR="00BE203B" w:rsidRPr="0013338B" w:rsidRDefault="0039540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поставки (количество календарных дней после подписания договора); </w:t>
      </w:r>
    </w:p>
    <w:p w14:paraId="0AF550DF" w14:textId="7CA3B21E" w:rsidR="00395407" w:rsidRPr="0013338B" w:rsidRDefault="00395407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предложения.</w:t>
      </w:r>
    </w:p>
    <w:p w14:paraId="002C445F" w14:textId="4679DF24" w:rsidR="00395407" w:rsidRPr="0013338B" w:rsidRDefault="002B44D4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*Для оценки и сравнения окончательных предложений цены участников с разными условиями оплаты будут приведены к базисным условиям отсрочки платежа 45 календарных дней исходя из ставки доходности 1</w:t>
      </w:r>
      <w:r w:rsidR="00C60C9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3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  </w:t>
      </w:r>
    </w:p>
    <w:p w14:paraId="7EBCB727" w14:textId="77777777" w:rsidR="007E44D2" w:rsidRDefault="007E44D2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A7E8A" w14:textId="1919AE68" w:rsidR="002B44D4" w:rsidRPr="0013338B" w:rsidRDefault="007E44D2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на 1л.</w:t>
      </w:r>
    </w:p>
    <w:p w14:paraId="34D9CE7B" w14:textId="77777777" w:rsidR="002B44D4" w:rsidRPr="0013338B" w:rsidRDefault="002B44D4" w:rsidP="00896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14:paraId="675C0EB3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4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управления МТО                                 Н.М. Архипенко</w:t>
      </w:r>
    </w:p>
    <w:p w14:paraId="51ACDFF0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7DE24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1F0C1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E08AF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002FA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F361E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BFC22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A47906" w14:textId="77777777" w:rsidR="007E44D2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1F495" w14:textId="4638C4D3" w:rsidR="00B42663" w:rsidRPr="007E44D2" w:rsidRDefault="007E44D2" w:rsidP="007E44D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44D2">
        <w:rPr>
          <w:rFonts w:ascii="Times New Roman" w:eastAsia="Times New Roman" w:hAnsi="Times New Roman" w:cs="Times New Roman"/>
          <w:sz w:val="18"/>
          <w:szCs w:val="18"/>
          <w:lang w:eastAsia="ru-RU"/>
        </w:rPr>
        <w:t>Чуракова  0174298733</w:t>
      </w:r>
    </w:p>
    <w:bookmarkEnd w:id="2"/>
    <w:p w14:paraId="48F73EDD" w14:textId="77777777" w:rsidR="00B42663" w:rsidRPr="00C753E1" w:rsidRDefault="00B42663">
      <w:pPr>
        <w:tabs>
          <w:tab w:val="center" w:pos="4677"/>
          <w:tab w:val="right" w:pos="9355"/>
        </w:tabs>
        <w:spacing w:after="0" w:line="240" w:lineRule="auto"/>
      </w:pPr>
    </w:p>
    <w:sectPr w:rsidR="00B42663" w:rsidRPr="00C753E1" w:rsidSect="00BE203B">
      <w:pgSz w:w="11906" w:h="16838"/>
      <w:pgMar w:top="0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E1"/>
    <w:rsid w:val="000360E1"/>
    <w:rsid w:val="00042826"/>
    <w:rsid w:val="00050FBA"/>
    <w:rsid w:val="00070927"/>
    <w:rsid w:val="0013338B"/>
    <w:rsid w:val="001744D4"/>
    <w:rsid w:val="001D5336"/>
    <w:rsid w:val="00204670"/>
    <w:rsid w:val="00287334"/>
    <w:rsid w:val="002B44D4"/>
    <w:rsid w:val="002B76DE"/>
    <w:rsid w:val="003278DC"/>
    <w:rsid w:val="003508A5"/>
    <w:rsid w:val="00394B5E"/>
    <w:rsid w:val="00395407"/>
    <w:rsid w:val="00433591"/>
    <w:rsid w:val="004A79C0"/>
    <w:rsid w:val="004D7E98"/>
    <w:rsid w:val="004E3529"/>
    <w:rsid w:val="005218F5"/>
    <w:rsid w:val="00566418"/>
    <w:rsid w:val="005959DD"/>
    <w:rsid w:val="005D3715"/>
    <w:rsid w:val="0060645A"/>
    <w:rsid w:val="006152F4"/>
    <w:rsid w:val="00636A99"/>
    <w:rsid w:val="006744A4"/>
    <w:rsid w:val="00681FC4"/>
    <w:rsid w:val="0075163F"/>
    <w:rsid w:val="007E44D2"/>
    <w:rsid w:val="00815540"/>
    <w:rsid w:val="0088359F"/>
    <w:rsid w:val="008966F7"/>
    <w:rsid w:val="008A668C"/>
    <w:rsid w:val="008C2660"/>
    <w:rsid w:val="00922CB3"/>
    <w:rsid w:val="009D1BF5"/>
    <w:rsid w:val="009E63F2"/>
    <w:rsid w:val="00A06B4E"/>
    <w:rsid w:val="00B42663"/>
    <w:rsid w:val="00B65D00"/>
    <w:rsid w:val="00BB473F"/>
    <w:rsid w:val="00BE203B"/>
    <w:rsid w:val="00C176E4"/>
    <w:rsid w:val="00C6092D"/>
    <w:rsid w:val="00C60C9C"/>
    <w:rsid w:val="00C70C29"/>
    <w:rsid w:val="00C753E1"/>
    <w:rsid w:val="00D157C8"/>
    <w:rsid w:val="00DD05A0"/>
    <w:rsid w:val="00E30A0C"/>
    <w:rsid w:val="00E601DA"/>
    <w:rsid w:val="00ED5A2D"/>
    <w:rsid w:val="00F0444C"/>
    <w:rsid w:val="00FD4C53"/>
    <w:rsid w:val="00FE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CE65"/>
  <w15:chartTrackingRefBased/>
  <w15:docId w15:val="{A89369BE-F4FF-49E9-BBF4-FB72862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53E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753E1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8C2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33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to@kali.b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Мартыненкова Галина Евгеньевна</dc:creator>
  <cp:keywords/>
  <dc:description/>
  <cp:lastModifiedBy>Чуракова Алла Ивановна</cp:lastModifiedBy>
  <cp:revision>5</cp:revision>
  <dcterms:created xsi:type="dcterms:W3CDTF">2026-07-21T12:37:00Z</dcterms:created>
  <dcterms:modified xsi:type="dcterms:W3CDTF">2026-07-27T11:06:00Z</dcterms:modified>
</cp:coreProperties>
</file>